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117B" w14:textId="5E9A3C7C" w:rsidR="00EA5684" w:rsidRDefault="00690C5D" w:rsidP="00EA5684">
      <w:pPr>
        <w:tabs>
          <w:tab w:val="left" w:pos="426"/>
        </w:tabs>
        <w:rPr>
          <w:rFonts w:ascii="Calibri" w:hAnsi="Calibri" w:cs="Calibri"/>
          <w:b/>
          <w:sz w:val="28"/>
          <w:szCs w:val="28"/>
        </w:rPr>
      </w:pPr>
      <w:r>
        <w:rPr>
          <w:rFonts w:ascii="Calibri" w:hAnsi="Calibri" w:cs="Calibri"/>
          <w:b/>
          <w:sz w:val="28"/>
          <w:szCs w:val="28"/>
        </w:rPr>
        <w:t>2023-24</w:t>
      </w:r>
      <w:r w:rsidR="00EA5684">
        <w:rPr>
          <w:rFonts w:ascii="Calibri" w:hAnsi="Calibri" w:cs="Calibri"/>
          <w:b/>
          <w:sz w:val="28"/>
          <w:szCs w:val="28"/>
        </w:rPr>
        <w:t xml:space="preserve"> Mount Alexander Shire Council</w:t>
      </w:r>
      <w:r w:rsidR="00B45D77" w:rsidRPr="00EA5684">
        <w:rPr>
          <w:rFonts w:ascii="Calibri" w:hAnsi="Calibri" w:cs="Calibri"/>
          <w:b/>
          <w:sz w:val="28"/>
          <w:szCs w:val="28"/>
        </w:rPr>
        <w:t xml:space="preserve"> </w:t>
      </w:r>
      <w:r w:rsidR="00EA5684">
        <w:rPr>
          <w:rFonts w:ascii="Calibri" w:hAnsi="Calibri" w:cs="Calibri"/>
          <w:b/>
          <w:sz w:val="28"/>
          <w:szCs w:val="28"/>
        </w:rPr>
        <w:t>Draft Budget Submission</w:t>
      </w:r>
      <w:r w:rsidR="00B45D77" w:rsidRPr="00EA5684">
        <w:rPr>
          <w:rFonts w:ascii="Calibri" w:hAnsi="Calibri" w:cs="Calibri"/>
          <w:b/>
          <w:sz w:val="28"/>
          <w:szCs w:val="28"/>
        </w:rPr>
        <w:t xml:space="preserve"> </w:t>
      </w:r>
    </w:p>
    <w:p w14:paraId="526F2A2C" w14:textId="695FE5E2" w:rsidR="00B45D77" w:rsidRPr="00EA5684" w:rsidRDefault="00B45D77" w:rsidP="00EA5684">
      <w:pPr>
        <w:tabs>
          <w:tab w:val="left" w:pos="426"/>
        </w:tabs>
        <w:rPr>
          <w:rFonts w:ascii="Calibri" w:hAnsi="Calibri" w:cs="Calibri"/>
          <w:b/>
          <w:sz w:val="28"/>
          <w:szCs w:val="28"/>
        </w:rPr>
      </w:pPr>
      <w:r w:rsidRPr="00EA5684">
        <w:rPr>
          <w:rFonts w:ascii="Calibri" w:hAnsi="Calibri" w:cs="Calibri"/>
          <w:b/>
          <w:sz w:val="28"/>
          <w:szCs w:val="28"/>
        </w:rPr>
        <w:t>FRIENDS OF THE BOX-IRONBARK FORESTS</w:t>
      </w:r>
    </w:p>
    <w:p w14:paraId="4DADD37E" w14:textId="582B7453" w:rsidR="00B45D77" w:rsidRPr="00B45D77" w:rsidRDefault="00B45D77" w:rsidP="00B10B93">
      <w:pPr>
        <w:pStyle w:val="NormalWeb"/>
        <w:shd w:val="clear" w:color="auto" w:fill="FFFFFF"/>
        <w:spacing w:before="0" w:beforeAutospacing="0" w:after="0" w:afterAutospacing="0"/>
        <w:textAlignment w:val="baseline"/>
        <w:rPr>
          <w:rFonts w:ascii="Calibri" w:hAnsi="Calibri" w:cs="Calibri"/>
          <w:bCs/>
          <w:color w:val="333333"/>
          <w:sz w:val="22"/>
          <w:szCs w:val="22"/>
        </w:rPr>
      </w:pPr>
      <w:r w:rsidRPr="00B45D77">
        <w:rPr>
          <w:rFonts w:ascii="Calibri" w:hAnsi="Calibri" w:cs="Calibri"/>
          <w:bCs/>
          <w:sz w:val="22"/>
          <w:szCs w:val="22"/>
        </w:rPr>
        <w:t>Friends of the Box-Ironbark Forests (Mount Alexander Region) is a long-standing and respected community group</w:t>
      </w:r>
      <w:r w:rsidR="00B10B93">
        <w:rPr>
          <w:rFonts w:ascii="Calibri" w:hAnsi="Calibri" w:cs="Calibri"/>
          <w:bCs/>
          <w:sz w:val="22"/>
          <w:szCs w:val="22"/>
        </w:rPr>
        <w:t xml:space="preserve"> with around 150 members</w:t>
      </w:r>
      <w:r w:rsidRPr="00B45D77">
        <w:rPr>
          <w:rFonts w:ascii="Calibri" w:hAnsi="Calibri" w:cs="Calibri"/>
          <w:bCs/>
          <w:sz w:val="22"/>
          <w:szCs w:val="22"/>
        </w:rPr>
        <w:t xml:space="preserve">. </w:t>
      </w:r>
      <w:r w:rsidRPr="00B45D77">
        <w:rPr>
          <w:rStyle w:val="Strong"/>
          <w:rFonts w:ascii="Calibri" w:hAnsi="Calibri" w:cs="Calibri"/>
          <w:b w:val="0"/>
          <w:color w:val="333333"/>
          <w:sz w:val="22"/>
          <w:szCs w:val="22"/>
          <w:bdr w:val="none" w:sz="0" w:space="0" w:color="auto" w:frame="1"/>
        </w:rPr>
        <w:t xml:space="preserve">Our group was formed in 1998 by people in the local community interested in working towards highlighting the significance of the Box-Ironbark Forests and Woodlands. </w:t>
      </w:r>
    </w:p>
    <w:p w14:paraId="71E1E410" w14:textId="77777777" w:rsidR="00B10B93" w:rsidRDefault="00B10B93" w:rsidP="00B10B93">
      <w:pPr>
        <w:pStyle w:val="NormalWeb"/>
        <w:shd w:val="clear" w:color="auto" w:fill="FFFFFF"/>
        <w:spacing w:before="0" w:beforeAutospacing="0" w:after="0" w:afterAutospacing="0"/>
        <w:textAlignment w:val="baseline"/>
        <w:rPr>
          <w:rStyle w:val="Strong"/>
          <w:rFonts w:ascii="Calibri" w:hAnsi="Calibri" w:cs="Calibri"/>
          <w:b w:val="0"/>
          <w:color w:val="333333"/>
          <w:sz w:val="22"/>
          <w:szCs w:val="22"/>
          <w:bdr w:val="none" w:sz="0" w:space="0" w:color="auto" w:frame="1"/>
        </w:rPr>
      </w:pPr>
    </w:p>
    <w:p w14:paraId="68928B05" w14:textId="70AE82EE" w:rsidR="00B45D77" w:rsidRPr="00B45D77" w:rsidRDefault="00B45D77" w:rsidP="00B10B93">
      <w:pPr>
        <w:pStyle w:val="NormalWeb"/>
        <w:shd w:val="clear" w:color="auto" w:fill="FFFFFF"/>
        <w:spacing w:before="0" w:beforeAutospacing="0" w:after="0" w:afterAutospacing="0"/>
        <w:textAlignment w:val="baseline"/>
        <w:rPr>
          <w:rFonts w:ascii="Calibri" w:hAnsi="Calibri" w:cs="Calibri"/>
          <w:bCs/>
          <w:color w:val="333333"/>
          <w:sz w:val="22"/>
          <w:szCs w:val="22"/>
        </w:rPr>
      </w:pPr>
      <w:r w:rsidRPr="00B45D77">
        <w:rPr>
          <w:rStyle w:val="Strong"/>
          <w:rFonts w:ascii="Calibri" w:hAnsi="Calibri" w:cs="Calibri"/>
          <w:b w:val="0"/>
          <w:color w:val="333333"/>
          <w:sz w:val="22"/>
          <w:szCs w:val="22"/>
          <w:bdr w:val="none" w:sz="0" w:space="0" w:color="auto" w:frame="1"/>
        </w:rPr>
        <w:t>The Friends exist:</w:t>
      </w:r>
    </w:p>
    <w:p w14:paraId="58EC1FB3" w14:textId="1CEB6EFC" w:rsidR="00B45D77" w:rsidRPr="00B45D77" w:rsidRDefault="00B45D77" w:rsidP="00B10B93">
      <w:pPr>
        <w:pStyle w:val="NormalWeb"/>
        <w:numPr>
          <w:ilvl w:val="0"/>
          <w:numId w:val="1"/>
        </w:numPr>
        <w:shd w:val="clear" w:color="auto" w:fill="FFFFFF"/>
        <w:spacing w:before="0" w:beforeAutospacing="0" w:after="0" w:afterAutospacing="0"/>
        <w:textAlignment w:val="baseline"/>
        <w:rPr>
          <w:rStyle w:val="Strong"/>
          <w:rFonts w:ascii="Calibri" w:hAnsi="Calibri" w:cs="Calibri"/>
          <w:b w:val="0"/>
          <w:color w:val="333333"/>
          <w:sz w:val="22"/>
          <w:szCs w:val="22"/>
        </w:rPr>
      </w:pPr>
      <w:r w:rsidRPr="00B45D77">
        <w:rPr>
          <w:rStyle w:val="Strong"/>
          <w:rFonts w:ascii="Calibri" w:hAnsi="Calibri" w:cs="Calibri"/>
          <w:b w:val="0"/>
          <w:color w:val="333333"/>
          <w:sz w:val="22"/>
          <w:szCs w:val="22"/>
          <w:bdr w:val="none" w:sz="0" w:space="0" w:color="auto" w:frame="1"/>
        </w:rPr>
        <w:t>To promote respect for Indigenous culture and understanding of Indigenous land management practices.</w:t>
      </w:r>
    </w:p>
    <w:p w14:paraId="0F0D88E6" w14:textId="45570772" w:rsidR="00B45D77" w:rsidRPr="00B45D77" w:rsidRDefault="00B45D77" w:rsidP="00B10B93">
      <w:pPr>
        <w:pStyle w:val="NormalWeb"/>
        <w:numPr>
          <w:ilvl w:val="0"/>
          <w:numId w:val="1"/>
        </w:numPr>
        <w:shd w:val="clear" w:color="auto" w:fill="FFFFFF"/>
        <w:spacing w:before="0" w:beforeAutospacing="0" w:after="0" w:afterAutospacing="0"/>
        <w:textAlignment w:val="baseline"/>
        <w:rPr>
          <w:rStyle w:val="Strong"/>
          <w:rFonts w:ascii="Calibri" w:hAnsi="Calibri" w:cs="Calibri"/>
          <w:b w:val="0"/>
          <w:color w:val="333333"/>
          <w:sz w:val="22"/>
          <w:szCs w:val="22"/>
        </w:rPr>
      </w:pPr>
      <w:r w:rsidRPr="00B45D77">
        <w:rPr>
          <w:rStyle w:val="Strong"/>
          <w:rFonts w:ascii="Calibri" w:hAnsi="Calibri" w:cs="Calibri"/>
          <w:b w:val="0"/>
          <w:color w:val="333333"/>
          <w:sz w:val="22"/>
          <w:szCs w:val="22"/>
          <w:bdr w:val="none" w:sz="0" w:space="0" w:color="auto" w:frame="1"/>
          <w:shd w:val="clear" w:color="auto" w:fill="FFFFFF"/>
        </w:rPr>
        <w:t>To work towards a common community approach to a healthy, sustainable</w:t>
      </w:r>
      <w:r w:rsidR="007C72FB">
        <w:rPr>
          <w:rStyle w:val="Strong"/>
          <w:rFonts w:ascii="Calibri" w:hAnsi="Calibri" w:cs="Calibri"/>
          <w:b w:val="0"/>
          <w:color w:val="333333"/>
          <w:sz w:val="22"/>
          <w:szCs w:val="22"/>
          <w:bdr w:val="none" w:sz="0" w:space="0" w:color="auto" w:frame="1"/>
          <w:shd w:val="clear" w:color="auto" w:fill="FFFFFF"/>
        </w:rPr>
        <w:t>,</w:t>
      </w:r>
      <w:r w:rsidRPr="00B45D77">
        <w:rPr>
          <w:rStyle w:val="Strong"/>
          <w:rFonts w:ascii="Calibri" w:hAnsi="Calibri" w:cs="Calibri"/>
          <w:b w:val="0"/>
          <w:color w:val="333333"/>
          <w:sz w:val="22"/>
          <w:szCs w:val="22"/>
          <w:bdr w:val="none" w:sz="0" w:space="0" w:color="auto" w:frame="1"/>
          <w:shd w:val="clear" w:color="auto" w:fill="FFFFFF"/>
        </w:rPr>
        <w:t xml:space="preserve"> and productive landscape through conservation of natural vegetation on public and private land in the Mount Alexander Region.</w:t>
      </w:r>
    </w:p>
    <w:p w14:paraId="6719C4E2" w14:textId="45D19C8D" w:rsidR="00B45D77" w:rsidRPr="00B45D77" w:rsidRDefault="00B45D77" w:rsidP="00B10B93">
      <w:pPr>
        <w:pStyle w:val="NormalWeb"/>
        <w:numPr>
          <w:ilvl w:val="0"/>
          <w:numId w:val="1"/>
        </w:numPr>
        <w:shd w:val="clear" w:color="auto" w:fill="FFFFFF"/>
        <w:spacing w:before="0" w:beforeAutospacing="0" w:after="0" w:afterAutospacing="0"/>
        <w:textAlignment w:val="baseline"/>
        <w:rPr>
          <w:rStyle w:val="Strong"/>
          <w:rFonts w:ascii="Calibri" w:hAnsi="Calibri" w:cs="Calibri"/>
          <w:b w:val="0"/>
          <w:color w:val="333333"/>
          <w:sz w:val="22"/>
          <w:szCs w:val="22"/>
        </w:rPr>
      </w:pPr>
      <w:r w:rsidRPr="00B45D77">
        <w:rPr>
          <w:rStyle w:val="Strong"/>
          <w:rFonts w:ascii="Calibri" w:hAnsi="Calibri" w:cs="Calibri"/>
          <w:b w:val="0"/>
          <w:color w:val="333333"/>
          <w:sz w:val="22"/>
          <w:szCs w:val="22"/>
          <w:bdr w:val="none" w:sz="0" w:space="0" w:color="auto" w:frame="1"/>
          <w:shd w:val="clear" w:color="auto" w:fill="FFFFFF"/>
        </w:rPr>
        <w:t>To campaign for wise and effective management of the Parks, Reserves and State Forests of the region and to support the inclusion of more crown land in conservation reserves.</w:t>
      </w:r>
    </w:p>
    <w:p w14:paraId="39D206B8" w14:textId="77777777" w:rsidR="00B10B93" w:rsidRDefault="00B10B93" w:rsidP="00B10B93">
      <w:pPr>
        <w:tabs>
          <w:tab w:val="left" w:pos="426"/>
        </w:tabs>
        <w:spacing w:after="0"/>
        <w:rPr>
          <w:rFonts w:ascii="Calibri" w:hAnsi="Calibri" w:cs="Calibri"/>
          <w:bCs/>
        </w:rPr>
      </w:pPr>
    </w:p>
    <w:p w14:paraId="532075FE" w14:textId="0924EA36" w:rsidR="00B45D77" w:rsidRPr="00B45D77" w:rsidRDefault="00B10B93" w:rsidP="00B10B93">
      <w:pPr>
        <w:tabs>
          <w:tab w:val="left" w:pos="426"/>
        </w:tabs>
        <w:spacing w:after="0"/>
        <w:rPr>
          <w:rFonts w:ascii="Calibri" w:hAnsi="Calibri" w:cs="Calibri"/>
          <w:bCs/>
        </w:rPr>
      </w:pPr>
      <w:r>
        <w:rPr>
          <w:rFonts w:ascii="Calibri" w:hAnsi="Calibri" w:cs="Calibri"/>
          <w:bCs/>
        </w:rPr>
        <w:t>Friends of the Box-Ironbark Forests recommend</w:t>
      </w:r>
      <w:r w:rsidR="00B45D77" w:rsidRPr="00B45D77">
        <w:rPr>
          <w:rFonts w:ascii="Calibri" w:hAnsi="Calibri" w:cs="Calibri"/>
          <w:bCs/>
        </w:rPr>
        <w:t xml:space="preserve"> the following</w:t>
      </w:r>
      <w:r w:rsidR="00690C5D">
        <w:rPr>
          <w:rFonts w:ascii="Calibri" w:hAnsi="Calibri" w:cs="Calibri"/>
          <w:bCs/>
        </w:rPr>
        <w:t xml:space="preserve"> for the 2023-24 Mount Alexander Shire Council draft budget</w:t>
      </w:r>
      <w:r w:rsidR="00B45D77" w:rsidRPr="00B45D77">
        <w:rPr>
          <w:rFonts w:ascii="Calibri" w:hAnsi="Calibri" w:cs="Calibri"/>
          <w:bCs/>
        </w:rPr>
        <w:t>:</w:t>
      </w:r>
    </w:p>
    <w:p w14:paraId="68275240" w14:textId="77777777" w:rsidR="00B10B93" w:rsidRDefault="00B10B93" w:rsidP="00B10B93">
      <w:pPr>
        <w:tabs>
          <w:tab w:val="left" w:pos="426"/>
        </w:tabs>
        <w:spacing w:after="0"/>
        <w:rPr>
          <w:rFonts w:ascii="Calibri" w:hAnsi="Calibri" w:cs="Calibri"/>
          <w:b/>
        </w:rPr>
      </w:pPr>
    </w:p>
    <w:p w14:paraId="26B7B62B" w14:textId="7AA54B4C" w:rsidR="00C40F1E" w:rsidRPr="007C72FB" w:rsidRDefault="002B6276" w:rsidP="007C72FB">
      <w:pPr>
        <w:pStyle w:val="ListParagraph"/>
        <w:numPr>
          <w:ilvl w:val="0"/>
          <w:numId w:val="5"/>
        </w:numPr>
        <w:tabs>
          <w:tab w:val="left" w:pos="426"/>
        </w:tabs>
        <w:spacing w:after="0"/>
        <w:rPr>
          <w:rFonts w:ascii="Calibri" w:hAnsi="Calibri" w:cs="Calibri"/>
          <w:b/>
        </w:rPr>
      </w:pPr>
      <w:r>
        <w:rPr>
          <w:rFonts w:ascii="Calibri" w:hAnsi="Calibri" w:cs="Calibri"/>
          <w:b/>
        </w:rPr>
        <w:t>An increase in</w:t>
      </w:r>
      <w:r w:rsidR="001C3119">
        <w:rPr>
          <w:rFonts w:ascii="Calibri" w:hAnsi="Calibri" w:cs="Calibri"/>
          <w:b/>
        </w:rPr>
        <w:t xml:space="preserve"> staff time for </w:t>
      </w:r>
      <w:r>
        <w:rPr>
          <w:rFonts w:ascii="Calibri" w:hAnsi="Calibri" w:cs="Calibri"/>
          <w:b/>
        </w:rPr>
        <w:t xml:space="preserve">caring for </w:t>
      </w:r>
      <w:r w:rsidR="001C3119">
        <w:rPr>
          <w:rFonts w:ascii="Calibri" w:hAnsi="Calibri" w:cs="Calibri"/>
          <w:b/>
        </w:rPr>
        <w:t>the natural environment</w:t>
      </w:r>
    </w:p>
    <w:p w14:paraId="26A97A1F" w14:textId="77777777" w:rsidR="00690C5D" w:rsidRDefault="00690C5D" w:rsidP="00C40F1E">
      <w:pPr>
        <w:tabs>
          <w:tab w:val="left" w:pos="426"/>
        </w:tabs>
        <w:spacing w:after="0"/>
        <w:rPr>
          <w:rFonts w:ascii="Calibri" w:hAnsi="Calibri" w:cs="Calibri"/>
          <w:bCs/>
        </w:rPr>
      </w:pPr>
    </w:p>
    <w:p w14:paraId="70D449D6" w14:textId="2FABDA4F" w:rsidR="00C40F1E" w:rsidRDefault="00690C5D" w:rsidP="00C40F1E">
      <w:pPr>
        <w:tabs>
          <w:tab w:val="left" w:pos="426"/>
        </w:tabs>
        <w:spacing w:after="0"/>
      </w:pPr>
      <w:r>
        <w:rPr>
          <w:rFonts w:ascii="Calibri" w:hAnsi="Calibri" w:cs="Calibri"/>
          <w:bCs/>
        </w:rPr>
        <w:t xml:space="preserve">In the </w:t>
      </w:r>
      <w:hyperlink r:id="rId5" w:history="1">
        <w:r w:rsidRPr="00393662">
          <w:rPr>
            <w:rStyle w:val="Hyperlink"/>
            <w:rFonts w:cstheme="minorHAnsi"/>
            <w:color w:val="523178"/>
            <w:shd w:val="clear" w:color="auto" w:fill="FFFFFF"/>
          </w:rPr>
          <w:t>Mount Alexander Shire Council Environment Strategy 2015-2025</w:t>
        </w:r>
      </w:hyperlink>
      <w:r>
        <w:rPr>
          <w:rFonts w:ascii="Calibri" w:hAnsi="Calibri" w:cs="Calibri"/>
          <w:bCs/>
        </w:rPr>
        <w:t xml:space="preserve">, under ‘Priority Area 4: </w:t>
      </w:r>
      <w:r>
        <w:t>Sustainability and Environment Team is a corporate resource</w:t>
      </w:r>
      <w:r>
        <w:t xml:space="preserve">’, one of the Key Strategic Tasks is to </w:t>
      </w:r>
      <w:r w:rsidRPr="00690C5D">
        <w:rPr>
          <w:i/>
        </w:rPr>
        <w:t>‘</w:t>
      </w:r>
      <w:r w:rsidRPr="00690C5D">
        <w:rPr>
          <w:i/>
        </w:rPr>
        <w:t>Utilise internal sustainability and environment expertise particularly at project scoping stages</w:t>
      </w:r>
      <w:r w:rsidRPr="00690C5D">
        <w:rPr>
          <w:i/>
        </w:rPr>
        <w:t>’</w:t>
      </w:r>
      <w:r>
        <w:t>.</w:t>
      </w:r>
      <w:r>
        <w:t xml:space="preserve"> As much faith as we have in the Natural Environment Officer, we do not feel that this </w:t>
      </w:r>
      <w:r w:rsidR="00393662">
        <w:t>task</w:t>
      </w:r>
      <w:r>
        <w:t xml:space="preserve"> can be achieved with just one staff member. A great deal of time is required to achieve the bare minimum when it comes to such a role.</w:t>
      </w:r>
      <w:r w:rsidR="00393662">
        <w:t xml:space="preserve"> Additional team members</w:t>
      </w:r>
      <w:r w:rsidR="00775FD1">
        <w:t xml:space="preserve"> with environmental science or equivalent qualifications should be employed to aid in providing internal expertise</w:t>
      </w:r>
      <w:r w:rsidR="002B6276">
        <w:t xml:space="preserve"> and other support</w:t>
      </w:r>
      <w:r w:rsidR="00775FD1">
        <w:t>.</w:t>
      </w:r>
    </w:p>
    <w:p w14:paraId="7BAD98F3" w14:textId="77777777" w:rsidR="001C3119" w:rsidRDefault="001C3119" w:rsidP="00C40F1E">
      <w:pPr>
        <w:tabs>
          <w:tab w:val="left" w:pos="426"/>
        </w:tabs>
        <w:spacing w:after="0"/>
        <w:rPr>
          <w:rFonts w:ascii="Calibri" w:hAnsi="Calibri" w:cs="Calibri"/>
          <w:bCs/>
        </w:rPr>
      </w:pPr>
    </w:p>
    <w:p w14:paraId="1B219C1E" w14:textId="4378E0CB" w:rsidR="00C40F1E" w:rsidRDefault="00C40F1E" w:rsidP="00C40F1E">
      <w:pPr>
        <w:tabs>
          <w:tab w:val="left" w:pos="426"/>
        </w:tabs>
        <w:spacing w:after="0"/>
        <w:rPr>
          <w:rFonts w:ascii="Calibri" w:hAnsi="Calibri" w:cs="Calibri"/>
          <w:bCs/>
        </w:rPr>
      </w:pPr>
      <w:r>
        <w:rPr>
          <w:rFonts w:ascii="Calibri" w:hAnsi="Calibri" w:cs="Calibri"/>
          <w:bCs/>
        </w:rPr>
        <w:t xml:space="preserve">In order for Council to meet the legal requirements of noxious weed management and flora and fauna conservation (e.g. </w:t>
      </w:r>
      <w:r w:rsidR="00775FD1">
        <w:rPr>
          <w:rFonts w:ascii="Calibri" w:hAnsi="Calibri" w:cs="Calibri"/>
          <w:bCs/>
        </w:rPr>
        <w:t>pest species management as</w:t>
      </w:r>
      <w:r>
        <w:rPr>
          <w:rFonts w:ascii="Calibri" w:hAnsi="Calibri" w:cs="Calibri"/>
          <w:bCs/>
        </w:rPr>
        <w:t xml:space="preserve"> laid out in the </w:t>
      </w:r>
      <w:hyperlink r:id="rId6" w:history="1">
        <w:r w:rsidRPr="00E66470">
          <w:rPr>
            <w:rStyle w:val="Hyperlink"/>
            <w:rFonts w:ascii="Calibri" w:hAnsi="Calibri" w:cs="Calibri"/>
            <w:bCs/>
          </w:rPr>
          <w:t>Catchment and Land Protection Act 1994</w:t>
        </w:r>
      </w:hyperlink>
      <w:r w:rsidR="0006533F">
        <w:rPr>
          <w:rFonts w:ascii="Calibri" w:hAnsi="Calibri" w:cs="Calibri"/>
          <w:bCs/>
        </w:rPr>
        <w:t>,</w:t>
      </w:r>
      <w:r w:rsidR="00775FD1">
        <w:rPr>
          <w:rFonts w:ascii="Calibri" w:hAnsi="Calibri" w:cs="Calibri"/>
          <w:bCs/>
        </w:rPr>
        <w:t xml:space="preserve"> the conservation of critically endangered Spiny Rice Flower on Council-managed roadsides)</w:t>
      </w:r>
      <w:r>
        <w:rPr>
          <w:rFonts w:ascii="Calibri" w:hAnsi="Calibri" w:cs="Calibri"/>
          <w:bCs/>
        </w:rPr>
        <w:t xml:space="preserve">, we need </w:t>
      </w:r>
      <w:r w:rsidR="0006533F">
        <w:rPr>
          <w:rFonts w:ascii="Calibri" w:hAnsi="Calibri" w:cs="Calibri"/>
          <w:bCs/>
        </w:rPr>
        <w:t>a qualified and experienced staff team with adequate resourcing. An environmental bush crew would go a long way towards helping Council achieve these goals. This could be led by an experienced mentor, and be a great opportunity to employ young people in our region who want to gain skills in land management and conservation.</w:t>
      </w:r>
    </w:p>
    <w:p w14:paraId="602EC2E8" w14:textId="77777777" w:rsidR="001C3119" w:rsidRDefault="001C3119" w:rsidP="00C40F1E">
      <w:pPr>
        <w:tabs>
          <w:tab w:val="left" w:pos="426"/>
        </w:tabs>
        <w:spacing w:after="0"/>
        <w:rPr>
          <w:rFonts w:ascii="Calibri" w:hAnsi="Calibri" w:cs="Calibri"/>
          <w:bCs/>
        </w:rPr>
      </w:pPr>
    </w:p>
    <w:p w14:paraId="6DB0CF51" w14:textId="1D0D6D6A" w:rsidR="0006533F" w:rsidRDefault="002B6276" w:rsidP="00C40F1E">
      <w:pPr>
        <w:tabs>
          <w:tab w:val="left" w:pos="426"/>
        </w:tabs>
        <w:spacing w:after="0"/>
        <w:rPr>
          <w:rFonts w:ascii="Calibri" w:hAnsi="Calibri" w:cs="Calibri"/>
          <w:bCs/>
        </w:rPr>
      </w:pPr>
      <w:r>
        <w:rPr>
          <w:rFonts w:ascii="Calibri" w:hAnsi="Calibri" w:cs="Calibri"/>
          <w:bCs/>
        </w:rPr>
        <w:t>Over</w:t>
      </w:r>
      <w:r w:rsidR="001C3119">
        <w:rPr>
          <w:rFonts w:ascii="Calibri" w:hAnsi="Calibri" w:cs="Calibri"/>
          <w:bCs/>
        </w:rPr>
        <w:t xml:space="preserve"> the past eight years</w:t>
      </w:r>
      <w:r>
        <w:rPr>
          <w:rFonts w:ascii="Calibri" w:hAnsi="Calibri" w:cs="Calibri"/>
          <w:bCs/>
        </w:rPr>
        <w:t>, we have observed</w:t>
      </w:r>
      <w:r w:rsidR="001C3119">
        <w:rPr>
          <w:rFonts w:ascii="Calibri" w:hAnsi="Calibri" w:cs="Calibri"/>
          <w:bCs/>
        </w:rPr>
        <w:t xml:space="preserve"> that roles dedicated to the natural environment in Mount Alexander Shire Council transitioned from a </w:t>
      </w:r>
      <w:bookmarkStart w:id="0" w:name="_GoBack"/>
      <w:bookmarkEnd w:id="0"/>
      <w:r w:rsidR="001C3119">
        <w:rPr>
          <w:rFonts w:ascii="Calibri" w:hAnsi="Calibri" w:cs="Calibri"/>
          <w:bCs/>
        </w:rPr>
        <w:t>department to a small team, then</w:t>
      </w:r>
      <w:r w:rsidR="001C3119">
        <w:rPr>
          <w:rFonts w:ascii="Calibri" w:hAnsi="Calibri" w:cs="Calibri"/>
          <w:bCs/>
        </w:rPr>
        <w:t xml:space="preserve"> to a single part-</w:t>
      </w:r>
      <w:r w:rsidR="001C3119">
        <w:rPr>
          <w:rFonts w:ascii="Calibri" w:hAnsi="Calibri" w:cs="Calibri"/>
          <w:bCs/>
        </w:rPr>
        <w:t xml:space="preserve">time </w:t>
      </w:r>
      <w:r w:rsidR="001C3119">
        <w:rPr>
          <w:rFonts w:ascii="Calibri" w:hAnsi="Calibri" w:cs="Calibri"/>
          <w:bCs/>
        </w:rPr>
        <w:t xml:space="preserve">(thankfully now full-time) </w:t>
      </w:r>
      <w:r w:rsidR="001C3119">
        <w:rPr>
          <w:rFonts w:ascii="Calibri" w:hAnsi="Calibri" w:cs="Calibri"/>
          <w:bCs/>
        </w:rPr>
        <w:t xml:space="preserve">role in the Parks and Gardens department. </w:t>
      </w:r>
    </w:p>
    <w:p w14:paraId="7CF4E862" w14:textId="77777777" w:rsidR="00C63EF5" w:rsidRDefault="00C63EF5" w:rsidP="00C40F1E">
      <w:pPr>
        <w:tabs>
          <w:tab w:val="left" w:pos="426"/>
        </w:tabs>
        <w:spacing w:after="0"/>
        <w:rPr>
          <w:rFonts w:ascii="Calibri" w:hAnsi="Calibri" w:cs="Calibri"/>
          <w:bCs/>
        </w:rPr>
      </w:pPr>
    </w:p>
    <w:p w14:paraId="2F125B05" w14:textId="66C6971B" w:rsidR="00775FD1" w:rsidRDefault="00C40F1E" w:rsidP="00775FD1">
      <w:pPr>
        <w:tabs>
          <w:tab w:val="left" w:pos="426"/>
        </w:tabs>
        <w:spacing w:after="0"/>
        <w:rPr>
          <w:rFonts w:ascii="Calibri" w:hAnsi="Calibri" w:cs="Calibri"/>
          <w:bCs/>
        </w:rPr>
      </w:pPr>
      <w:r>
        <w:rPr>
          <w:rFonts w:ascii="Calibri" w:hAnsi="Calibri" w:cs="Calibri"/>
          <w:bCs/>
        </w:rPr>
        <w:t xml:space="preserve">We </w:t>
      </w:r>
      <w:r w:rsidR="007C72FB">
        <w:rPr>
          <w:rFonts w:ascii="Calibri" w:hAnsi="Calibri" w:cs="Calibri"/>
          <w:bCs/>
        </w:rPr>
        <w:t>recommend that Mount Alexander Shire</w:t>
      </w:r>
      <w:r>
        <w:rPr>
          <w:rFonts w:ascii="Calibri" w:hAnsi="Calibri" w:cs="Calibri"/>
          <w:bCs/>
        </w:rPr>
        <w:t xml:space="preserve"> Council </w:t>
      </w:r>
      <w:r w:rsidR="0006533F">
        <w:rPr>
          <w:rFonts w:ascii="Calibri" w:hAnsi="Calibri" w:cs="Calibri"/>
          <w:bCs/>
        </w:rPr>
        <w:t>allocate sufficient funds</w:t>
      </w:r>
      <w:r w:rsidR="00775FD1">
        <w:rPr>
          <w:rFonts w:ascii="Calibri" w:hAnsi="Calibri" w:cs="Calibri"/>
          <w:bCs/>
        </w:rPr>
        <w:t xml:space="preserve"> in the draft budget for more permanent paid staff time to: </w:t>
      </w:r>
    </w:p>
    <w:p w14:paraId="5DA54F8E" w14:textId="77777777" w:rsidR="00FE70AE" w:rsidRDefault="00FE70AE" w:rsidP="00FE70AE">
      <w:pPr>
        <w:pStyle w:val="ListParagraph"/>
        <w:numPr>
          <w:ilvl w:val="0"/>
          <w:numId w:val="7"/>
        </w:numPr>
        <w:tabs>
          <w:tab w:val="left" w:pos="426"/>
        </w:tabs>
        <w:spacing w:after="0"/>
        <w:rPr>
          <w:rFonts w:ascii="Calibri" w:hAnsi="Calibri" w:cs="Calibri"/>
          <w:bCs/>
        </w:rPr>
      </w:pPr>
      <w:r>
        <w:rPr>
          <w:rFonts w:ascii="Calibri" w:hAnsi="Calibri" w:cs="Calibri"/>
          <w:bCs/>
        </w:rPr>
        <w:t>deliver on the goals described in the MASC Environment Strategy 2015-25</w:t>
      </w:r>
    </w:p>
    <w:p w14:paraId="6E3A9386" w14:textId="09F42BD3" w:rsidR="00775FD1" w:rsidRDefault="00775FD1" w:rsidP="0006533F">
      <w:pPr>
        <w:pStyle w:val="ListParagraph"/>
        <w:numPr>
          <w:ilvl w:val="0"/>
          <w:numId w:val="7"/>
        </w:numPr>
        <w:tabs>
          <w:tab w:val="left" w:pos="426"/>
        </w:tabs>
        <w:spacing w:after="0"/>
        <w:rPr>
          <w:rFonts w:ascii="Calibri" w:hAnsi="Calibri" w:cs="Calibri"/>
          <w:bCs/>
        </w:rPr>
      </w:pPr>
      <w:r w:rsidRPr="00775FD1">
        <w:rPr>
          <w:rFonts w:ascii="Calibri" w:hAnsi="Calibri" w:cs="Calibri"/>
          <w:bCs/>
        </w:rPr>
        <w:t xml:space="preserve">undertake environmental restoration works (such as pest species management and revegetation) </w:t>
      </w:r>
      <w:r w:rsidR="00FE70AE">
        <w:rPr>
          <w:rFonts w:ascii="Calibri" w:hAnsi="Calibri" w:cs="Calibri"/>
          <w:bCs/>
        </w:rPr>
        <w:t>on Council-managed land</w:t>
      </w:r>
    </w:p>
    <w:p w14:paraId="1B1BB479" w14:textId="24DD80D1" w:rsidR="00C40F1E" w:rsidRPr="002B6276" w:rsidRDefault="00775FD1" w:rsidP="00B10B93">
      <w:pPr>
        <w:pStyle w:val="ListParagraph"/>
        <w:numPr>
          <w:ilvl w:val="0"/>
          <w:numId w:val="7"/>
        </w:numPr>
        <w:tabs>
          <w:tab w:val="left" w:pos="426"/>
        </w:tabs>
        <w:spacing w:after="0"/>
        <w:rPr>
          <w:rFonts w:ascii="Calibri" w:hAnsi="Calibri" w:cs="Calibri"/>
          <w:bCs/>
        </w:rPr>
      </w:pPr>
      <w:r>
        <w:rPr>
          <w:rFonts w:ascii="Calibri" w:hAnsi="Calibri" w:cs="Calibri"/>
          <w:bCs/>
        </w:rPr>
        <w:t>plan and enact conservation actions for local</w:t>
      </w:r>
      <w:r w:rsidRPr="00775FD1">
        <w:rPr>
          <w:rFonts w:ascii="Calibri" w:hAnsi="Calibri" w:cs="Calibri"/>
          <w:bCs/>
        </w:rPr>
        <w:t xml:space="preserve"> biodiversity and threatened species</w:t>
      </w:r>
      <w:r w:rsidR="00FE70AE">
        <w:rPr>
          <w:rFonts w:ascii="Calibri" w:hAnsi="Calibri" w:cs="Calibri"/>
          <w:bCs/>
        </w:rPr>
        <w:t>.</w:t>
      </w:r>
    </w:p>
    <w:p w14:paraId="108A8F3F" w14:textId="60A38B65" w:rsidR="00B45D77" w:rsidRPr="007C72FB" w:rsidRDefault="00B45D77" w:rsidP="007C72FB">
      <w:pPr>
        <w:pStyle w:val="ListParagraph"/>
        <w:numPr>
          <w:ilvl w:val="0"/>
          <w:numId w:val="5"/>
        </w:numPr>
        <w:tabs>
          <w:tab w:val="left" w:pos="426"/>
        </w:tabs>
        <w:spacing w:after="0"/>
        <w:rPr>
          <w:rFonts w:ascii="Calibri" w:hAnsi="Calibri" w:cs="Calibri"/>
          <w:b/>
        </w:rPr>
      </w:pPr>
      <w:r w:rsidRPr="007C72FB">
        <w:rPr>
          <w:rFonts w:ascii="Calibri" w:hAnsi="Calibri" w:cs="Calibri"/>
          <w:b/>
        </w:rPr>
        <w:lastRenderedPageBreak/>
        <w:t>Commitment to ongoing funds for environmental works each year</w:t>
      </w:r>
    </w:p>
    <w:p w14:paraId="55FCE847" w14:textId="77777777" w:rsidR="00C07178" w:rsidRDefault="00C07178" w:rsidP="00B10B93">
      <w:pPr>
        <w:tabs>
          <w:tab w:val="left" w:pos="426"/>
        </w:tabs>
        <w:spacing w:after="0"/>
        <w:rPr>
          <w:rFonts w:ascii="Calibri" w:hAnsi="Calibri" w:cs="Calibri"/>
          <w:bCs/>
        </w:rPr>
      </w:pPr>
    </w:p>
    <w:p w14:paraId="5C9673C5" w14:textId="49555EE8" w:rsidR="00FE70AE" w:rsidRDefault="002B6276" w:rsidP="007C72FB">
      <w:pPr>
        <w:rPr>
          <w:rFonts w:eastAsia="Times New Roman" w:cstheme="minorHAnsi"/>
          <w:color w:val="000000" w:themeColor="text1"/>
          <w:lang w:eastAsia="en-AU"/>
        </w:rPr>
      </w:pPr>
      <w:r>
        <w:rPr>
          <w:rFonts w:ascii="Calibri" w:hAnsi="Calibri" w:cs="Calibri"/>
          <w:bCs/>
        </w:rPr>
        <w:t>Management</w:t>
      </w:r>
      <w:r w:rsidR="00E66470" w:rsidRPr="00C63EF5">
        <w:rPr>
          <w:rFonts w:eastAsia="Times New Roman" w:cstheme="minorHAnsi"/>
          <w:color w:val="000000" w:themeColor="text1"/>
          <w:lang w:eastAsia="en-AU"/>
        </w:rPr>
        <w:t xml:space="preserve"> of environmental weeds relies on </w:t>
      </w:r>
      <w:r w:rsidR="00C63EF5" w:rsidRPr="00C63EF5">
        <w:rPr>
          <w:rFonts w:eastAsia="Times New Roman" w:cstheme="minorHAnsi"/>
          <w:color w:val="000000" w:themeColor="text1"/>
          <w:lang w:eastAsia="en-AU"/>
        </w:rPr>
        <w:t xml:space="preserve">long-term planning and commitment of resources </w:t>
      </w:r>
      <w:r w:rsidR="007C72FB">
        <w:rPr>
          <w:rFonts w:eastAsia="Times New Roman" w:cstheme="minorHAnsi"/>
          <w:color w:val="000000" w:themeColor="text1"/>
          <w:lang w:eastAsia="en-AU"/>
        </w:rPr>
        <w:t>for</w:t>
      </w:r>
      <w:r w:rsidR="00C63EF5" w:rsidRPr="00C63EF5">
        <w:rPr>
          <w:rFonts w:eastAsia="Times New Roman" w:cstheme="minorHAnsi"/>
          <w:color w:val="000000" w:themeColor="text1"/>
          <w:lang w:eastAsia="en-AU"/>
        </w:rPr>
        <w:t xml:space="preserve"> follow-up control</w:t>
      </w:r>
      <w:r w:rsidR="00E66470" w:rsidRPr="00C63EF5">
        <w:rPr>
          <w:rFonts w:eastAsia="Times New Roman" w:cstheme="minorHAnsi"/>
          <w:color w:val="000000" w:themeColor="text1"/>
          <w:lang w:eastAsia="en-AU"/>
        </w:rPr>
        <w:t>.</w:t>
      </w:r>
      <w:r w:rsidR="00C63EF5" w:rsidRPr="00C63EF5">
        <w:rPr>
          <w:rFonts w:eastAsia="Times New Roman" w:cstheme="minorHAnsi"/>
          <w:color w:val="000000" w:themeColor="text1"/>
          <w:lang w:eastAsia="en-AU"/>
        </w:rPr>
        <w:t xml:space="preserve"> Seeds of many noxious weed species can remain in the soil for decades after initial treatment. Without ongoing monitoring and management, the outcomes of previous control will quickly be lost, meaning that the initial efforts and funds put towards the work were essentially wasted.</w:t>
      </w:r>
      <w:r w:rsidR="007C72FB">
        <w:rPr>
          <w:rFonts w:eastAsia="Times New Roman" w:cstheme="minorHAnsi"/>
          <w:color w:val="000000" w:themeColor="text1"/>
          <w:lang w:eastAsia="en-AU"/>
        </w:rPr>
        <w:t xml:space="preserve"> </w:t>
      </w:r>
      <w:r w:rsidR="00FE70AE">
        <w:rPr>
          <w:rFonts w:eastAsia="Times New Roman" w:cstheme="minorHAnsi"/>
          <w:color w:val="000000" w:themeColor="text1"/>
          <w:lang w:eastAsia="en-AU"/>
        </w:rPr>
        <w:t>Effective ongoing weed management also leads to a reduced need for herbicide use in the long run.</w:t>
      </w:r>
    </w:p>
    <w:p w14:paraId="351CA790" w14:textId="151B2EF4" w:rsidR="00C63EF5" w:rsidRPr="007C72FB" w:rsidRDefault="00FE70AE" w:rsidP="007C72FB">
      <w:pPr>
        <w:rPr>
          <w:rFonts w:ascii="Calibri" w:hAnsi="Calibri" w:cs="Calibri"/>
          <w:bCs/>
        </w:rPr>
      </w:pPr>
      <w:r>
        <w:rPr>
          <w:rFonts w:ascii="Calibri" w:hAnsi="Calibri" w:cs="Calibri"/>
          <w:bCs/>
        </w:rPr>
        <w:t>A commitment to increased</w:t>
      </w:r>
      <w:r w:rsidR="007C72FB">
        <w:rPr>
          <w:rFonts w:ascii="Calibri" w:hAnsi="Calibri" w:cs="Calibri"/>
          <w:bCs/>
        </w:rPr>
        <w:t xml:space="preserve"> ongoing </w:t>
      </w:r>
      <w:r>
        <w:rPr>
          <w:rFonts w:ascii="Calibri" w:hAnsi="Calibri" w:cs="Calibri"/>
          <w:bCs/>
        </w:rPr>
        <w:t>funding for on ground environmental works is needed in order to protect and enhance</w:t>
      </w:r>
      <w:r w:rsidR="007C72FB">
        <w:rPr>
          <w:rFonts w:ascii="Calibri" w:hAnsi="Calibri" w:cs="Calibri"/>
          <w:bCs/>
        </w:rPr>
        <w:t xml:space="preserve"> our Shire’s biodiversity values and natural resources.</w:t>
      </w:r>
    </w:p>
    <w:p w14:paraId="31BB0469" w14:textId="043E961B" w:rsidR="00C40F1E" w:rsidRDefault="00827D76" w:rsidP="00EA5684">
      <w:pPr>
        <w:rPr>
          <w:rFonts w:ascii="Calibri" w:hAnsi="Calibri" w:cs="Calibri"/>
          <w:bCs/>
        </w:rPr>
      </w:pPr>
      <w:r>
        <w:rPr>
          <w:rFonts w:ascii="Calibri" w:hAnsi="Calibri" w:cs="Calibri"/>
          <w:bCs/>
        </w:rPr>
        <w:t xml:space="preserve">While we acknowledge that this Council runs on limited resources, we believe that the proportion of spending on the environment in </w:t>
      </w:r>
      <w:r w:rsidR="002B6276">
        <w:rPr>
          <w:rFonts w:ascii="Calibri" w:hAnsi="Calibri" w:cs="Calibri"/>
          <w:bCs/>
        </w:rPr>
        <w:t>our Shire</w:t>
      </w:r>
      <w:r>
        <w:rPr>
          <w:rFonts w:ascii="Calibri" w:hAnsi="Calibri" w:cs="Calibri"/>
          <w:bCs/>
        </w:rPr>
        <w:t xml:space="preserve"> does not accurately reflect how</w:t>
      </w:r>
      <w:r w:rsidR="002B6276">
        <w:rPr>
          <w:rFonts w:ascii="Calibri" w:hAnsi="Calibri" w:cs="Calibri"/>
          <w:bCs/>
        </w:rPr>
        <w:t xml:space="preserve"> highly</w:t>
      </w:r>
      <w:r>
        <w:rPr>
          <w:rFonts w:ascii="Calibri" w:hAnsi="Calibri" w:cs="Calibri"/>
          <w:bCs/>
        </w:rPr>
        <w:t xml:space="preserve"> it is valued by our local community.</w:t>
      </w:r>
    </w:p>
    <w:p w14:paraId="3D679B2D" w14:textId="25038924" w:rsidR="00690C5D" w:rsidRPr="00FE70AE" w:rsidRDefault="00C40F1E" w:rsidP="00FE70AE">
      <w:pPr>
        <w:rPr>
          <w:rFonts w:ascii="Calibri" w:hAnsi="Calibri" w:cs="Calibri"/>
        </w:rPr>
      </w:pPr>
      <w:r>
        <w:rPr>
          <w:rFonts w:ascii="Calibri" w:hAnsi="Calibri" w:cs="Calibri"/>
        </w:rPr>
        <w:t xml:space="preserve">Funding for the environment in Australia has been cut further and further back over the past decade (see </w:t>
      </w:r>
      <w:hyperlink r:id="rId7" w:history="1">
        <w:r w:rsidRPr="00C40F1E">
          <w:rPr>
            <w:rStyle w:val="Hyperlink"/>
            <w:rFonts w:ascii="Calibri" w:hAnsi="Calibri" w:cs="Calibri"/>
            <w:b/>
            <w:bCs/>
          </w:rPr>
          <w:t>here</w:t>
        </w:r>
      </w:hyperlink>
      <w:r>
        <w:rPr>
          <w:rFonts w:ascii="Calibri" w:hAnsi="Calibri" w:cs="Calibri"/>
        </w:rPr>
        <w:t xml:space="preserve"> and </w:t>
      </w:r>
      <w:hyperlink r:id="rId8" w:history="1">
        <w:r w:rsidRPr="00C40F1E">
          <w:rPr>
            <w:rStyle w:val="Hyperlink"/>
            <w:rFonts w:ascii="Calibri" w:hAnsi="Calibri" w:cs="Calibri"/>
            <w:b/>
            <w:bCs/>
          </w:rPr>
          <w:t>here</w:t>
        </w:r>
      </w:hyperlink>
      <w:r>
        <w:rPr>
          <w:rFonts w:ascii="Calibri" w:hAnsi="Calibri" w:cs="Calibri"/>
        </w:rPr>
        <w:t xml:space="preserve">). In the face of </w:t>
      </w:r>
      <w:r w:rsidR="00C63EF5">
        <w:rPr>
          <w:rFonts w:ascii="Calibri" w:hAnsi="Calibri" w:cs="Calibri"/>
        </w:rPr>
        <w:t>the</w:t>
      </w:r>
      <w:r>
        <w:rPr>
          <w:rFonts w:ascii="Calibri" w:hAnsi="Calibri" w:cs="Calibri"/>
        </w:rPr>
        <w:t xml:space="preserve"> biodiversity crisis, now is the time to increase spending on caring for biodiversity values</w:t>
      </w:r>
      <w:r w:rsidR="00C63EF5">
        <w:rPr>
          <w:rFonts w:ascii="Calibri" w:hAnsi="Calibri" w:cs="Calibri"/>
        </w:rPr>
        <w:t>.</w:t>
      </w:r>
      <w:r>
        <w:rPr>
          <w:rFonts w:ascii="Calibri" w:hAnsi="Calibri" w:cs="Calibri"/>
        </w:rPr>
        <w:t xml:space="preserve"> </w:t>
      </w:r>
      <w:r w:rsidR="00DF0C3D">
        <w:rPr>
          <w:rFonts w:ascii="Calibri" w:hAnsi="Calibri" w:cs="Calibri"/>
        </w:rPr>
        <w:t xml:space="preserve">We believe that Mount Alexander Shire Council has a leading role to play. </w:t>
      </w:r>
      <w:r w:rsidR="002B6276">
        <w:rPr>
          <w:rFonts w:ascii="Calibri" w:hAnsi="Calibri" w:cs="Calibri"/>
        </w:rPr>
        <w:t>As well as increasing funds for the natural environment in the draft budget, w</w:t>
      </w:r>
      <w:r w:rsidR="00690C5D">
        <w:rPr>
          <w:rFonts w:ascii="Calibri" w:hAnsi="Calibri" w:cs="Calibri"/>
          <w:bCs/>
        </w:rPr>
        <w:t xml:space="preserve">e request that Mount Alexander Shire Council advocate to </w:t>
      </w:r>
      <w:r w:rsidR="00FE70AE">
        <w:rPr>
          <w:rFonts w:ascii="Calibri" w:hAnsi="Calibri" w:cs="Calibri"/>
          <w:bCs/>
        </w:rPr>
        <w:t xml:space="preserve">higher levels of government </w:t>
      </w:r>
      <w:r w:rsidR="00690C5D">
        <w:rPr>
          <w:rFonts w:ascii="Calibri" w:hAnsi="Calibri" w:cs="Calibri"/>
          <w:bCs/>
        </w:rPr>
        <w:t xml:space="preserve">to invest not only in new environmental projects, but also in the day-to-day activities which are key to caring for our natural environment in the light of human disturbances (e.g. pest species management, </w:t>
      </w:r>
      <w:r w:rsidR="00FE70AE">
        <w:rPr>
          <w:rFonts w:ascii="Calibri" w:hAnsi="Calibri" w:cs="Calibri"/>
          <w:bCs/>
        </w:rPr>
        <w:t>revegetation, protection of remnant vegetation</w:t>
      </w:r>
      <w:r w:rsidR="00690C5D">
        <w:rPr>
          <w:rFonts w:ascii="Calibri" w:hAnsi="Calibri" w:cs="Calibri"/>
          <w:bCs/>
        </w:rPr>
        <w:t>).</w:t>
      </w:r>
    </w:p>
    <w:p w14:paraId="218132DC" w14:textId="25FEDCC1" w:rsidR="00B45D77" w:rsidRDefault="001973EE" w:rsidP="001973EE">
      <w:pPr>
        <w:tabs>
          <w:tab w:val="left" w:pos="426"/>
        </w:tabs>
        <w:spacing w:after="0"/>
      </w:pPr>
      <w:r>
        <w:rPr>
          <w:rFonts w:ascii="Calibri" w:hAnsi="Calibri" w:cs="Calibri"/>
          <w:bCs/>
        </w:rPr>
        <w:t xml:space="preserve">Thank you for your attention in reading our submission. </w:t>
      </w:r>
    </w:p>
    <w:p w14:paraId="1BD39DE0" w14:textId="205C66BB" w:rsidR="00DF0C3D" w:rsidRDefault="00DF0C3D" w:rsidP="001973EE">
      <w:pPr>
        <w:tabs>
          <w:tab w:val="left" w:pos="426"/>
        </w:tabs>
        <w:spacing w:after="0"/>
      </w:pPr>
    </w:p>
    <w:p w14:paraId="13DDCAEF" w14:textId="67E79A5A" w:rsidR="00DF0C3D" w:rsidRDefault="00DF0C3D" w:rsidP="001973EE">
      <w:pPr>
        <w:tabs>
          <w:tab w:val="left" w:pos="426"/>
        </w:tabs>
        <w:spacing w:after="0"/>
      </w:pPr>
      <w:r>
        <w:t>Friends of the Box-Ironbark Forests</w:t>
      </w:r>
    </w:p>
    <w:p w14:paraId="3AB4C4A0" w14:textId="50947019" w:rsidR="00854079" w:rsidRDefault="002B6276" w:rsidP="001973EE">
      <w:pPr>
        <w:tabs>
          <w:tab w:val="left" w:pos="426"/>
        </w:tabs>
        <w:spacing w:after="0"/>
      </w:pPr>
      <w:hyperlink r:id="rId9" w:history="1">
        <w:r w:rsidRPr="00B45D77">
          <w:rPr>
            <w:rStyle w:val="Hyperlink"/>
            <w:rFonts w:ascii="Calibri" w:hAnsi="Calibri" w:cs="Calibri"/>
            <w:bCs/>
            <w:bdr w:val="none" w:sz="0" w:space="0" w:color="auto" w:frame="1"/>
            <w:shd w:val="clear" w:color="auto" w:fill="FFFFFF"/>
          </w:rPr>
          <w:t>www.fobif.org.au</w:t>
        </w:r>
      </w:hyperlink>
    </w:p>
    <w:p w14:paraId="5BA50C9C" w14:textId="77777777" w:rsidR="003F5856" w:rsidRPr="00B45D77" w:rsidRDefault="003F5856">
      <w:pPr>
        <w:rPr>
          <w:rFonts w:ascii="Calibri" w:hAnsi="Calibri" w:cs="Calibri"/>
        </w:rPr>
      </w:pPr>
    </w:p>
    <w:sectPr w:rsidR="003F5856" w:rsidRPr="00B45D7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3E929" w16cid:durableId="244E8A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3658F"/>
    <w:multiLevelType w:val="hybridMultilevel"/>
    <w:tmpl w:val="B0DEB4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EA543E"/>
    <w:multiLevelType w:val="hybridMultilevel"/>
    <w:tmpl w:val="24A898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D563EA"/>
    <w:multiLevelType w:val="hybridMultilevel"/>
    <w:tmpl w:val="988CAF02"/>
    <w:lvl w:ilvl="0" w:tplc="AACA9BE2">
      <w:start w:val="20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911319"/>
    <w:multiLevelType w:val="hybridMultilevel"/>
    <w:tmpl w:val="D77A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C17FAA"/>
    <w:multiLevelType w:val="hybridMultilevel"/>
    <w:tmpl w:val="D06E9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7731F6"/>
    <w:multiLevelType w:val="hybridMultilevel"/>
    <w:tmpl w:val="1EE82B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4454FB"/>
    <w:multiLevelType w:val="hybridMultilevel"/>
    <w:tmpl w:val="C0A647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77"/>
    <w:rsid w:val="0006533F"/>
    <w:rsid w:val="00093F44"/>
    <w:rsid w:val="001973EE"/>
    <w:rsid w:val="001C3119"/>
    <w:rsid w:val="002B6276"/>
    <w:rsid w:val="00313092"/>
    <w:rsid w:val="00393662"/>
    <w:rsid w:val="003F5856"/>
    <w:rsid w:val="00483123"/>
    <w:rsid w:val="004C2EC1"/>
    <w:rsid w:val="005F45C7"/>
    <w:rsid w:val="006214BC"/>
    <w:rsid w:val="00637DAC"/>
    <w:rsid w:val="00690C5D"/>
    <w:rsid w:val="00775FD1"/>
    <w:rsid w:val="007C72FB"/>
    <w:rsid w:val="00827D76"/>
    <w:rsid w:val="00854079"/>
    <w:rsid w:val="0090181F"/>
    <w:rsid w:val="00AC34E3"/>
    <w:rsid w:val="00B10B93"/>
    <w:rsid w:val="00B45D77"/>
    <w:rsid w:val="00C07178"/>
    <w:rsid w:val="00C40F1E"/>
    <w:rsid w:val="00C47464"/>
    <w:rsid w:val="00C63EF5"/>
    <w:rsid w:val="00DF0C3D"/>
    <w:rsid w:val="00E211B9"/>
    <w:rsid w:val="00E66470"/>
    <w:rsid w:val="00EA5684"/>
    <w:rsid w:val="00FE7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A285"/>
  <w15:docId w15:val="{B6C49CFE-03F8-475A-BC58-E3F69ECD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D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D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45D77"/>
    <w:rPr>
      <w:b/>
      <w:bCs/>
    </w:rPr>
  </w:style>
  <w:style w:type="character" w:styleId="Hyperlink">
    <w:name w:val="Hyperlink"/>
    <w:basedOn w:val="DefaultParagraphFont"/>
    <w:uiPriority w:val="99"/>
    <w:unhideWhenUsed/>
    <w:rsid w:val="00B45D77"/>
    <w:rPr>
      <w:color w:val="0000FF" w:themeColor="hyperlink"/>
      <w:u w:val="single"/>
    </w:rPr>
  </w:style>
  <w:style w:type="character" w:customStyle="1" w:styleId="UnresolvedMention1">
    <w:name w:val="Unresolved Mention1"/>
    <w:basedOn w:val="DefaultParagraphFont"/>
    <w:uiPriority w:val="99"/>
    <w:semiHidden/>
    <w:unhideWhenUsed/>
    <w:rsid w:val="00B45D77"/>
    <w:rPr>
      <w:color w:val="605E5C"/>
      <w:shd w:val="clear" w:color="auto" w:fill="E1DFDD"/>
    </w:rPr>
  </w:style>
  <w:style w:type="paragraph" w:styleId="ListParagraph">
    <w:name w:val="List Paragraph"/>
    <w:basedOn w:val="Normal"/>
    <w:uiPriority w:val="34"/>
    <w:qFormat/>
    <w:rsid w:val="00B45D77"/>
    <w:pPr>
      <w:ind w:left="720"/>
      <w:contextualSpacing/>
    </w:pPr>
  </w:style>
  <w:style w:type="character" w:styleId="CommentReference">
    <w:name w:val="annotation reference"/>
    <w:basedOn w:val="DefaultParagraphFont"/>
    <w:uiPriority w:val="99"/>
    <w:semiHidden/>
    <w:unhideWhenUsed/>
    <w:rsid w:val="005F45C7"/>
    <w:rPr>
      <w:sz w:val="16"/>
      <w:szCs w:val="16"/>
    </w:rPr>
  </w:style>
  <w:style w:type="paragraph" w:styleId="CommentText">
    <w:name w:val="annotation text"/>
    <w:basedOn w:val="Normal"/>
    <w:link w:val="CommentTextChar"/>
    <w:uiPriority w:val="99"/>
    <w:semiHidden/>
    <w:unhideWhenUsed/>
    <w:rsid w:val="005F45C7"/>
    <w:pPr>
      <w:spacing w:line="240" w:lineRule="auto"/>
    </w:pPr>
    <w:rPr>
      <w:sz w:val="20"/>
      <w:szCs w:val="20"/>
    </w:rPr>
  </w:style>
  <w:style w:type="character" w:customStyle="1" w:styleId="CommentTextChar">
    <w:name w:val="Comment Text Char"/>
    <w:basedOn w:val="DefaultParagraphFont"/>
    <w:link w:val="CommentText"/>
    <w:uiPriority w:val="99"/>
    <w:semiHidden/>
    <w:rsid w:val="005F45C7"/>
    <w:rPr>
      <w:sz w:val="20"/>
      <w:szCs w:val="20"/>
    </w:rPr>
  </w:style>
  <w:style w:type="paragraph" w:styleId="CommentSubject">
    <w:name w:val="annotation subject"/>
    <w:basedOn w:val="CommentText"/>
    <w:next w:val="CommentText"/>
    <w:link w:val="CommentSubjectChar"/>
    <w:uiPriority w:val="99"/>
    <w:semiHidden/>
    <w:unhideWhenUsed/>
    <w:rsid w:val="005F45C7"/>
    <w:rPr>
      <w:b/>
      <w:bCs/>
    </w:rPr>
  </w:style>
  <w:style w:type="character" w:customStyle="1" w:styleId="CommentSubjectChar">
    <w:name w:val="Comment Subject Char"/>
    <w:basedOn w:val="CommentTextChar"/>
    <w:link w:val="CommentSubject"/>
    <w:uiPriority w:val="99"/>
    <w:semiHidden/>
    <w:rsid w:val="005F45C7"/>
    <w:rPr>
      <w:b/>
      <w:bCs/>
      <w:sz w:val="20"/>
      <w:szCs w:val="20"/>
    </w:rPr>
  </w:style>
  <w:style w:type="paragraph" w:styleId="BalloonText">
    <w:name w:val="Balloon Text"/>
    <w:basedOn w:val="Normal"/>
    <w:link w:val="BalloonTextChar"/>
    <w:uiPriority w:val="99"/>
    <w:semiHidden/>
    <w:unhideWhenUsed/>
    <w:rsid w:val="005F4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0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environment/2021/may/10/coalition-government-spent-just-16-cents-on-climate-crisis-out-of-every-100-analysis-shows?fbclid=IwAR20WhjzrqYPBEhrdaJtYX5ec0QsLnBNcLLAoBnZqL6Vc6TvGLsv7zbHaso" TargetMode="External"/><Relationship Id="rId3" Type="http://schemas.openxmlformats.org/officeDocument/2006/relationships/settings" Target="settings.xml"/><Relationship Id="rId7" Type="http://schemas.openxmlformats.org/officeDocument/2006/relationships/hyperlink" Target="http://www.theguardian.com/australia-news/2017/dec/13/environment-funding-slashed-by-third-since-coalition-took-off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vic.gov.au/in-force/acts/catchment-and-land-protection-act-1994/064" TargetMode="External"/><Relationship Id="rId11" Type="http://schemas.openxmlformats.org/officeDocument/2006/relationships/theme" Target="theme/theme1.xml"/><Relationship Id="rId5" Type="http://schemas.openxmlformats.org/officeDocument/2006/relationships/hyperlink" Target="https://www.mountalexander.vic.gov.au/Page/Download.aspx?name=Environment/Mount_Alexander_Shire_Council_Environment_Strategy_2015-2025.pdf&amp;size=5904368&amp;link=../Files/Environment/Mount_Alexander_Shire_Council_Environment_Strategy_2015-2025.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bif.org.au"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 Bannon</dc:creator>
  <cp:lastModifiedBy>Asha Bannon</cp:lastModifiedBy>
  <cp:revision>5</cp:revision>
  <dcterms:created xsi:type="dcterms:W3CDTF">2023-01-16T04:16:00Z</dcterms:created>
  <dcterms:modified xsi:type="dcterms:W3CDTF">2023-01-17T11:52:00Z</dcterms:modified>
</cp:coreProperties>
</file>